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EF" w:rsidRPr="00D71977" w:rsidRDefault="00E46CEF" w:rsidP="00E46CEF">
      <w:pPr>
        <w:wordWrap w:val="0"/>
        <w:jc w:val="right"/>
        <w:rPr>
          <w:sz w:val="22"/>
          <w:szCs w:val="22"/>
        </w:rPr>
      </w:pPr>
      <w:r w:rsidRPr="00B77DFC">
        <w:rPr>
          <w:rFonts w:hint="eastAsia"/>
          <w:spacing w:val="52"/>
          <w:kern w:val="0"/>
          <w:sz w:val="22"/>
          <w:szCs w:val="22"/>
          <w:fitText w:val="2200" w:id="1645833474"/>
        </w:rPr>
        <w:t>熊空連第</w:t>
      </w:r>
      <w:r w:rsidR="0071605F" w:rsidRPr="00B77DFC">
        <w:rPr>
          <w:rFonts w:hint="eastAsia"/>
          <w:spacing w:val="52"/>
          <w:kern w:val="0"/>
          <w:sz w:val="22"/>
          <w:szCs w:val="22"/>
          <w:fitText w:val="2200" w:id="1645833474"/>
        </w:rPr>
        <w:t>1</w:t>
      </w:r>
      <w:r w:rsidR="0068730C" w:rsidRPr="00B77DFC">
        <w:rPr>
          <w:rFonts w:hint="eastAsia"/>
          <w:spacing w:val="52"/>
          <w:kern w:val="0"/>
          <w:sz w:val="22"/>
          <w:szCs w:val="22"/>
          <w:fitText w:val="2200" w:id="1645833474"/>
        </w:rPr>
        <w:t>1</w:t>
      </w:r>
      <w:r w:rsidR="00B77DFC" w:rsidRPr="00B77DFC">
        <w:rPr>
          <w:spacing w:val="52"/>
          <w:kern w:val="0"/>
          <w:sz w:val="22"/>
          <w:szCs w:val="22"/>
          <w:fitText w:val="2200" w:id="1645833474"/>
        </w:rPr>
        <w:t>7</w:t>
      </w:r>
      <w:r w:rsidRPr="00B77DFC">
        <w:rPr>
          <w:rFonts w:hint="eastAsia"/>
          <w:kern w:val="0"/>
          <w:sz w:val="22"/>
          <w:szCs w:val="22"/>
          <w:fitText w:val="2200" w:id="1645833474"/>
        </w:rPr>
        <w:t>号</w:t>
      </w:r>
      <w:r w:rsidRPr="00D71977">
        <w:rPr>
          <w:rFonts w:hint="eastAsia"/>
          <w:kern w:val="0"/>
          <w:sz w:val="22"/>
          <w:szCs w:val="22"/>
        </w:rPr>
        <w:t xml:space="preserve">　</w:t>
      </w:r>
    </w:p>
    <w:p w:rsidR="00E46CEF" w:rsidRPr="00D71977" w:rsidRDefault="0068730C" w:rsidP="00E46CEF">
      <w:pPr>
        <w:pStyle w:val="ac"/>
        <w:wordWrap w:val="0"/>
        <w:jc w:val="right"/>
        <w:rPr>
          <w:sz w:val="22"/>
          <w:szCs w:val="22"/>
        </w:rPr>
      </w:pPr>
      <w:r w:rsidRPr="00B77DFC">
        <w:rPr>
          <w:rFonts w:hint="eastAsia"/>
          <w:spacing w:val="19"/>
          <w:kern w:val="0"/>
          <w:sz w:val="22"/>
          <w:szCs w:val="22"/>
          <w:fitText w:val="2200" w:id="1645833473"/>
        </w:rPr>
        <w:t>令和元年</w:t>
      </w:r>
      <w:r w:rsidR="0071605F" w:rsidRPr="00B77DFC">
        <w:rPr>
          <w:rFonts w:hint="eastAsia"/>
          <w:spacing w:val="19"/>
          <w:kern w:val="0"/>
          <w:sz w:val="22"/>
          <w:szCs w:val="22"/>
          <w:fitText w:val="2200" w:id="1645833473"/>
        </w:rPr>
        <w:t>1</w:t>
      </w:r>
      <w:r w:rsidR="00E46CEF" w:rsidRPr="00B77DFC">
        <w:rPr>
          <w:rFonts w:hint="eastAsia"/>
          <w:spacing w:val="19"/>
          <w:kern w:val="0"/>
          <w:sz w:val="22"/>
          <w:szCs w:val="22"/>
          <w:fitText w:val="2200" w:id="1645833473"/>
        </w:rPr>
        <w:t>月</w:t>
      </w:r>
      <w:r w:rsidR="00B77DFC" w:rsidRPr="00B77DFC">
        <w:rPr>
          <w:rFonts w:hint="eastAsia"/>
          <w:spacing w:val="19"/>
          <w:kern w:val="0"/>
          <w:sz w:val="22"/>
          <w:szCs w:val="22"/>
          <w:fitText w:val="2200" w:id="1645833473"/>
        </w:rPr>
        <w:t>2</w:t>
      </w:r>
      <w:r w:rsidR="00B77DFC" w:rsidRPr="00B77DFC">
        <w:rPr>
          <w:spacing w:val="19"/>
          <w:kern w:val="0"/>
          <w:sz w:val="22"/>
          <w:szCs w:val="22"/>
          <w:fitText w:val="2200" w:id="1645833473"/>
        </w:rPr>
        <w:t>9</w:t>
      </w:r>
      <w:r w:rsidR="00E46CEF" w:rsidRPr="00B77DFC">
        <w:rPr>
          <w:rFonts w:hint="eastAsia"/>
          <w:spacing w:val="4"/>
          <w:kern w:val="0"/>
          <w:sz w:val="22"/>
          <w:szCs w:val="22"/>
          <w:fitText w:val="2200" w:id="1645833473"/>
        </w:rPr>
        <w:t>日</w:t>
      </w:r>
      <w:r w:rsidR="00E46CEF" w:rsidRPr="00D71977">
        <w:rPr>
          <w:rFonts w:hint="eastAsia"/>
          <w:kern w:val="0"/>
          <w:sz w:val="22"/>
          <w:szCs w:val="22"/>
        </w:rPr>
        <w:t xml:space="preserve">　</w:t>
      </w:r>
    </w:p>
    <w:p w:rsidR="009C0EB9" w:rsidRDefault="009C0EB9" w:rsidP="00E46CEF">
      <w:pPr>
        <w:rPr>
          <w:sz w:val="22"/>
          <w:szCs w:val="22"/>
        </w:rPr>
      </w:pPr>
    </w:p>
    <w:p w:rsidR="00E46CEF" w:rsidRPr="00D71977" w:rsidRDefault="00E46CEF" w:rsidP="00E46CEF">
      <w:pPr>
        <w:rPr>
          <w:sz w:val="22"/>
          <w:szCs w:val="22"/>
        </w:rPr>
      </w:pPr>
      <w:r w:rsidRPr="00D71977">
        <w:rPr>
          <w:rFonts w:hint="eastAsia"/>
          <w:sz w:val="22"/>
          <w:szCs w:val="22"/>
        </w:rPr>
        <w:t>各郡市空手道連盟　会長　様</w:t>
      </w:r>
    </w:p>
    <w:p w:rsidR="00E46CEF" w:rsidRDefault="00E46CEF" w:rsidP="00E46CEF">
      <w:pPr>
        <w:rPr>
          <w:sz w:val="22"/>
          <w:szCs w:val="22"/>
        </w:rPr>
      </w:pPr>
    </w:p>
    <w:p w:rsidR="009C0EB9" w:rsidRPr="009C0EB9" w:rsidRDefault="009C0EB9" w:rsidP="00E46CEF">
      <w:pPr>
        <w:rPr>
          <w:sz w:val="22"/>
          <w:szCs w:val="22"/>
        </w:rPr>
      </w:pPr>
    </w:p>
    <w:p w:rsidR="00E46CEF" w:rsidRPr="00D71977" w:rsidRDefault="00E46CEF" w:rsidP="00E46CEF">
      <w:pPr>
        <w:wordWrap w:val="0"/>
        <w:jc w:val="right"/>
        <w:rPr>
          <w:sz w:val="22"/>
          <w:szCs w:val="22"/>
        </w:rPr>
      </w:pPr>
      <w:r w:rsidRPr="009C0EB9">
        <w:rPr>
          <w:rFonts w:hint="eastAsia"/>
          <w:spacing w:val="31"/>
          <w:kern w:val="0"/>
          <w:sz w:val="22"/>
          <w:szCs w:val="22"/>
          <w:fitText w:val="2200" w:id="1645833475"/>
        </w:rPr>
        <w:t>熊本県空手道連</w:t>
      </w:r>
      <w:r w:rsidRPr="009C0EB9">
        <w:rPr>
          <w:rFonts w:hint="eastAsia"/>
          <w:spacing w:val="3"/>
          <w:kern w:val="0"/>
          <w:sz w:val="22"/>
          <w:szCs w:val="22"/>
          <w:fitText w:val="2200" w:id="1645833475"/>
        </w:rPr>
        <w:t>盟</w:t>
      </w:r>
      <w:r w:rsidRPr="00D7197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E46CEF" w:rsidRPr="00D71977" w:rsidRDefault="00E46CEF" w:rsidP="00E46CEF">
      <w:pPr>
        <w:wordWrap w:val="0"/>
        <w:jc w:val="right"/>
        <w:rPr>
          <w:sz w:val="22"/>
          <w:szCs w:val="22"/>
        </w:rPr>
      </w:pPr>
      <w:r w:rsidRPr="0068730C">
        <w:rPr>
          <w:rFonts w:hint="eastAsia"/>
          <w:spacing w:val="64"/>
          <w:kern w:val="0"/>
          <w:sz w:val="22"/>
          <w:szCs w:val="22"/>
          <w:fitText w:val="2200" w:id="-2119560448"/>
        </w:rPr>
        <w:t>会長</w:t>
      </w:r>
      <w:r w:rsidRPr="0068730C">
        <w:rPr>
          <w:rFonts w:hint="eastAsia"/>
          <w:spacing w:val="64"/>
          <w:kern w:val="0"/>
          <w:sz w:val="22"/>
          <w:szCs w:val="22"/>
          <w:fitText w:val="2200" w:id="-2119560448"/>
        </w:rPr>
        <w:t xml:space="preserve"> </w:t>
      </w:r>
      <w:r w:rsidR="0068730C" w:rsidRPr="0068730C">
        <w:rPr>
          <w:rFonts w:hint="eastAsia"/>
          <w:spacing w:val="64"/>
          <w:kern w:val="0"/>
          <w:sz w:val="22"/>
          <w:szCs w:val="22"/>
          <w:fitText w:val="2200" w:id="-2119560448"/>
        </w:rPr>
        <w:t>村岡裕</w:t>
      </w:r>
      <w:r w:rsidR="0068730C" w:rsidRPr="0068730C">
        <w:rPr>
          <w:rFonts w:hint="eastAsia"/>
          <w:spacing w:val="1"/>
          <w:kern w:val="0"/>
          <w:sz w:val="22"/>
          <w:szCs w:val="22"/>
          <w:fitText w:val="2200" w:id="-2119560448"/>
        </w:rPr>
        <w:t>保</w:t>
      </w:r>
      <w:r>
        <w:rPr>
          <w:rFonts w:hint="eastAsia"/>
          <w:sz w:val="22"/>
          <w:szCs w:val="22"/>
        </w:rPr>
        <w:t xml:space="preserve">　　　</w:t>
      </w:r>
    </w:p>
    <w:p w:rsidR="00E46CEF" w:rsidRDefault="00DD310D" w:rsidP="00DD310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公印略　　　　</w:t>
      </w:r>
    </w:p>
    <w:p w:rsidR="009C0EB9" w:rsidRDefault="009C0EB9" w:rsidP="00E46CEF">
      <w:pPr>
        <w:jc w:val="right"/>
        <w:rPr>
          <w:sz w:val="22"/>
          <w:szCs w:val="22"/>
        </w:rPr>
      </w:pPr>
    </w:p>
    <w:p w:rsidR="009C0EB9" w:rsidRPr="00D71977" w:rsidRDefault="009C0EB9" w:rsidP="00E46CEF">
      <w:pPr>
        <w:jc w:val="right"/>
        <w:rPr>
          <w:sz w:val="22"/>
          <w:szCs w:val="22"/>
        </w:rPr>
      </w:pPr>
    </w:p>
    <w:p w:rsidR="00E46CEF" w:rsidRDefault="00B77DFC" w:rsidP="00E46CEF">
      <w:pPr>
        <w:jc w:val="center"/>
        <w:rPr>
          <w:sz w:val="24"/>
        </w:rPr>
      </w:pPr>
      <w:r w:rsidRPr="00B77DFC">
        <w:rPr>
          <w:rFonts w:hint="eastAsia"/>
          <w:sz w:val="24"/>
        </w:rPr>
        <w:t>第４回　八桜レディース空手道大会</w:t>
      </w:r>
      <w:r w:rsidR="00E46CEF" w:rsidRPr="00FE61EC">
        <w:rPr>
          <w:rFonts w:hint="eastAsia"/>
          <w:sz w:val="24"/>
        </w:rPr>
        <w:t>について（ご案内）</w:t>
      </w:r>
    </w:p>
    <w:p w:rsidR="00E46CEF" w:rsidRPr="00FE61EC" w:rsidRDefault="00E46CEF" w:rsidP="00E46CEF">
      <w:pPr>
        <w:jc w:val="center"/>
        <w:rPr>
          <w:sz w:val="24"/>
        </w:rPr>
      </w:pPr>
    </w:p>
    <w:p w:rsidR="00E46CEF" w:rsidRPr="00D71977" w:rsidRDefault="00E46CEF" w:rsidP="00E46CEF">
      <w:pPr>
        <w:ind w:firstLineChars="100" w:firstLine="220"/>
        <w:rPr>
          <w:sz w:val="22"/>
          <w:szCs w:val="22"/>
        </w:rPr>
      </w:pPr>
      <w:r w:rsidRPr="00D71977">
        <w:rPr>
          <w:rFonts w:hint="eastAsia"/>
          <w:sz w:val="22"/>
          <w:szCs w:val="22"/>
        </w:rPr>
        <w:t>時下ますますご清栄のこととお</w:t>
      </w:r>
      <w:r w:rsidR="009C0EB9">
        <w:rPr>
          <w:rFonts w:hint="eastAsia"/>
          <w:sz w:val="22"/>
          <w:szCs w:val="22"/>
        </w:rPr>
        <w:t>慶</w:t>
      </w:r>
      <w:r w:rsidRPr="00D71977">
        <w:rPr>
          <w:rFonts w:hint="eastAsia"/>
          <w:sz w:val="22"/>
          <w:szCs w:val="22"/>
        </w:rPr>
        <w:t>び申し上げます。</w:t>
      </w:r>
      <w:r w:rsidR="0071605F">
        <w:rPr>
          <w:rFonts w:hint="eastAsia"/>
          <w:sz w:val="22"/>
          <w:szCs w:val="22"/>
        </w:rPr>
        <w:t>平素より</w:t>
      </w:r>
      <w:r>
        <w:rPr>
          <w:rFonts w:hint="eastAsia"/>
          <w:sz w:val="22"/>
          <w:szCs w:val="22"/>
        </w:rPr>
        <w:t>県連行事にご協力いただきお礼申しあげ</w:t>
      </w:r>
      <w:r w:rsidRPr="00D71977">
        <w:rPr>
          <w:rFonts w:hint="eastAsia"/>
          <w:sz w:val="22"/>
          <w:szCs w:val="22"/>
        </w:rPr>
        <w:t>ます。</w:t>
      </w:r>
    </w:p>
    <w:p w:rsidR="00E46CEF" w:rsidRPr="00D71977" w:rsidRDefault="00E46CEF" w:rsidP="00E46CEF">
      <w:pPr>
        <w:ind w:firstLineChars="100" w:firstLine="220"/>
        <w:rPr>
          <w:sz w:val="22"/>
          <w:szCs w:val="22"/>
        </w:rPr>
      </w:pPr>
      <w:r w:rsidRPr="00D71977">
        <w:rPr>
          <w:rFonts w:hint="eastAsia"/>
          <w:sz w:val="22"/>
          <w:szCs w:val="22"/>
        </w:rPr>
        <w:t>さて、標記講習会について</w:t>
      </w:r>
      <w:r w:rsidR="00B77DFC">
        <w:rPr>
          <w:rFonts w:hint="eastAsia"/>
          <w:sz w:val="22"/>
          <w:szCs w:val="22"/>
        </w:rPr>
        <w:t>九州地区より</w:t>
      </w:r>
      <w:r w:rsidRPr="00D71977">
        <w:rPr>
          <w:rFonts w:hint="eastAsia"/>
          <w:sz w:val="22"/>
          <w:szCs w:val="22"/>
        </w:rPr>
        <w:t>別紙について通知がありましたので、所属団体へ通知くださいますようお願い致します。</w:t>
      </w:r>
    </w:p>
    <w:p w:rsidR="00E46CEF" w:rsidRPr="00783CF9" w:rsidRDefault="00E46CEF" w:rsidP="009C0EB9">
      <w:pPr>
        <w:ind w:firstLineChars="100" w:firstLine="220"/>
        <w:rPr>
          <w:sz w:val="22"/>
          <w:szCs w:val="22"/>
          <w:u w:val="single"/>
        </w:rPr>
      </w:pPr>
      <w:r w:rsidRPr="00D71977">
        <w:rPr>
          <w:rFonts w:hint="eastAsia"/>
          <w:sz w:val="22"/>
          <w:szCs w:val="22"/>
        </w:rPr>
        <w:t>なお、</w:t>
      </w:r>
      <w:r w:rsidR="00B77DFC">
        <w:rPr>
          <w:rFonts w:hint="eastAsia"/>
          <w:sz w:val="22"/>
          <w:szCs w:val="22"/>
        </w:rPr>
        <w:t>申し込みは横田</w:t>
      </w:r>
      <w:r w:rsidR="00DD310D">
        <w:rPr>
          <w:rFonts w:hint="eastAsia"/>
          <w:sz w:val="22"/>
          <w:szCs w:val="22"/>
        </w:rPr>
        <w:t>美樹</w:t>
      </w:r>
      <w:r w:rsidR="00B77DFC">
        <w:rPr>
          <w:rFonts w:hint="eastAsia"/>
          <w:sz w:val="22"/>
          <w:szCs w:val="22"/>
        </w:rPr>
        <w:t>先生に</w:t>
      </w:r>
      <w:r w:rsidR="00DD310D">
        <w:rPr>
          <w:rFonts w:hint="eastAsia"/>
          <w:sz w:val="22"/>
          <w:szCs w:val="22"/>
        </w:rPr>
        <w:t>連絡してください。県連</w:t>
      </w:r>
      <w:r w:rsidR="00DD310D">
        <w:rPr>
          <w:rFonts w:hint="eastAsia"/>
          <w:sz w:val="22"/>
          <w:szCs w:val="22"/>
        </w:rPr>
        <w:t>HP</w:t>
      </w:r>
      <w:r w:rsidR="00DD310D">
        <w:rPr>
          <w:rFonts w:hint="eastAsia"/>
          <w:sz w:val="22"/>
          <w:szCs w:val="22"/>
        </w:rPr>
        <w:t>に掲載します。</w:t>
      </w:r>
      <w:r w:rsidR="008A7731" w:rsidRPr="008A7731">
        <w:rPr>
          <w:rFonts w:hint="eastAsia"/>
          <w:sz w:val="22"/>
          <w:szCs w:val="22"/>
          <w:u w:val="single"/>
        </w:rPr>
        <w:t>HP</w:t>
      </w:r>
      <w:r w:rsidR="00DD310D" w:rsidRPr="008A7731">
        <w:rPr>
          <w:rFonts w:hint="eastAsia"/>
          <w:sz w:val="22"/>
          <w:szCs w:val="22"/>
          <w:u w:val="single"/>
        </w:rPr>
        <w:t>投稿で申し込みください。</w:t>
      </w:r>
      <w:r w:rsidR="00DD310D">
        <w:rPr>
          <w:rFonts w:hint="eastAsia"/>
          <w:sz w:val="22"/>
          <w:szCs w:val="22"/>
        </w:rPr>
        <w:t>各種料金が合計されるようになっています。申込書をよく確認して、送金、申し込みしてください。</w:t>
      </w:r>
      <w:r w:rsidR="00783CF9" w:rsidRPr="00783CF9">
        <w:rPr>
          <w:rFonts w:hint="eastAsia"/>
          <w:sz w:val="22"/>
          <w:szCs w:val="22"/>
          <w:u w:val="single"/>
        </w:rPr>
        <w:t>締め切りは</w:t>
      </w:r>
      <w:r w:rsidR="00783CF9" w:rsidRPr="00783CF9">
        <w:rPr>
          <w:rFonts w:hint="eastAsia"/>
          <w:sz w:val="22"/>
          <w:szCs w:val="22"/>
          <w:u w:val="single"/>
        </w:rPr>
        <w:t>2</w:t>
      </w:r>
      <w:r w:rsidR="00783CF9" w:rsidRPr="00783CF9">
        <w:rPr>
          <w:rFonts w:hint="eastAsia"/>
          <w:sz w:val="22"/>
          <w:szCs w:val="22"/>
          <w:u w:val="single"/>
        </w:rPr>
        <w:t>月</w:t>
      </w:r>
      <w:r w:rsidR="008A7731">
        <w:rPr>
          <w:rFonts w:hint="eastAsia"/>
          <w:sz w:val="22"/>
          <w:szCs w:val="22"/>
          <w:u w:val="single"/>
        </w:rPr>
        <w:t>10</w:t>
      </w:r>
      <w:r w:rsidR="00783CF9" w:rsidRPr="00783CF9">
        <w:rPr>
          <w:rFonts w:hint="eastAsia"/>
          <w:sz w:val="22"/>
          <w:szCs w:val="22"/>
          <w:u w:val="single"/>
        </w:rPr>
        <w:t>日</w:t>
      </w:r>
      <w:r w:rsidR="00783CF9">
        <w:rPr>
          <w:rFonts w:hint="eastAsia"/>
          <w:sz w:val="22"/>
          <w:szCs w:val="22"/>
          <w:u w:val="single"/>
        </w:rPr>
        <w:t>（</w:t>
      </w:r>
      <w:r w:rsidR="008A7731">
        <w:rPr>
          <w:rFonts w:hint="eastAsia"/>
          <w:sz w:val="22"/>
          <w:szCs w:val="22"/>
          <w:u w:val="single"/>
        </w:rPr>
        <w:t>月</w:t>
      </w:r>
      <w:r w:rsidR="00783CF9">
        <w:rPr>
          <w:rFonts w:hint="eastAsia"/>
          <w:sz w:val="22"/>
          <w:szCs w:val="22"/>
          <w:u w:val="single"/>
        </w:rPr>
        <w:t>）</w:t>
      </w:r>
      <w:r w:rsidR="00783CF9" w:rsidRPr="00783CF9">
        <w:rPr>
          <w:rFonts w:hint="eastAsia"/>
          <w:sz w:val="22"/>
          <w:szCs w:val="22"/>
          <w:u w:val="single"/>
        </w:rPr>
        <w:t>とします。</w:t>
      </w:r>
    </w:p>
    <w:p w:rsidR="009C0EB9" w:rsidRDefault="009C0EB9" w:rsidP="009C0EB9">
      <w:pPr>
        <w:ind w:firstLineChars="100" w:firstLine="220"/>
        <w:jc w:val="right"/>
        <w:rPr>
          <w:sz w:val="22"/>
          <w:szCs w:val="22"/>
        </w:rPr>
      </w:pPr>
    </w:p>
    <w:p w:rsidR="009C0EB9" w:rsidRDefault="009C0EB9" w:rsidP="009C0EB9">
      <w:pPr>
        <w:ind w:firstLineChars="100" w:firstLine="220"/>
        <w:jc w:val="right"/>
        <w:rPr>
          <w:sz w:val="22"/>
          <w:szCs w:val="22"/>
        </w:rPr>
      </w:pPr>
      <w:bookmarkStart w:id="0" w:name="_GoBack"/>
      <w:bookmarkEnd w:id="0"/>
    </w:p>
    <w:p w:rsidR="009C0EB9" w:rsidRDefault="009C0EB9" w:rsidP="009C0EB9">
      <w:pPr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9C0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F5" w:rsidRDefault="00AE1EF5" w:rsidP="002563DD">
      <w:r>
        <w:separator/>
      </w:r>
    </w:p>
  </w:endnote>
  <w:endnote w:type="continuationSeparator" w:id="0">
    <w:p w:rsidR="00AE1EF5" w:rsidRDefault="00AE1EF5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F5" w:rsidRDefault="00AE1EF5" w:rsidP="002563DD">
      <w:r>
        <w:separator/>
      </w:r>
    </w:p>
  </w:footnote>
  <w:footnote w:type="continuationSeparator" w:id="0">
    <w:p w:rsidR="00AE1EF5" w:rsidRDefault="00AE1EF5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0095E"/>
    <w:rsid w:val="000443F1"/>
    <w:rsid w:val="000804D2"/>
    <w:rsid w:val="0008086C"/>
    <w:rsid w:val="0008781A"/>
    <w:rsid w:val="000A1D5B"/>
    <w:rsid w:val="000A2FDA"/>
    <w:rsid w:val="00171892"/>
    <w:rsid w:val="001B5C48"/>
    <w:rsid w:val="001F4D3C"/>
    <w:rsid w:val="00233FFE"/>
    <w:rsid w:val="002563DD"/>
    <w:rsid w:val="00263E1B"/>
    <w:rsid w:val="002A19CF"/>
    <w:rsid w:val="002D118E"/>
    <w:rsid w:val="002D2D33"/>
    <w:rsid w:val="002E2D67"/>
    <w:rsid w:val="003216BA"/>
    <w:rsid w:val="003C1BF7"/>
    <w:rsid w:val="00482E3E"/>
    <w:rsid w:val="00484751"/>
    <w:rsid w:val="004D38E5"/>
    <w:rsid w:val="004F4994"/>
    <w:rsid w:val="00521B90"/>
    <w:rsid w:val="00541390"/>
    <w:rsid w:val="00561FE8"/>
    <w:rsid w:val="005B5CA0"/>
    <w:rsid w:val="00640EC5"/>
    <w:rsid w:val="0068730C"/>
    <w:rsid w:val="0071605F"/>
    <w:rsid w:val="00783CF9"/>
    <w:rsid w:val="00793CCD"/>
    <w:rsid w:val="007E2D95"/>
    <w:rsid w:val="008A7731"/>
    <w:rsid w:val="008D1899"/>
    <w:rsid w:val="00902BFC"/>
    <w:rsid w:val="009605C2"/>
    <w:rsid w:val="009C0EB9"/>
    <w:rsid w:val="009C1789"/>
    <w:rsid w:val="009C525A"/>
    <w:rsid w:val="009E50B5"/>
    <w:rsid w:val="00A3260A"/>
    <w:rsid w:val="00A60C96"/>
    <w:rsid w:val="00A83E9C"/>
    <w:rsid w:val="00AC40C8"/>
    <w:rsid w:val="00AE1EF5"/>
    <w:rsid w:val="00AE678F"/>
    <w:rsid w:val="00B77DFC"/>
    <w:rsid w:val="00BD538F"/>
    <w:rsid w:val="00C0266D"/>
    <w:rsid w:val="00C43CC0"/>
    <w:rsid w:val="00D773E4"/>
    <w:rsid w:val="00D81DE9"/>
    <w:rsid w:val="00D90AC5"/>
    <w:rsid w:val="00DA30B9"/>
    <w:rsid w:val="00DD310D"/>
    <w:rsid w:val="00DE7EC0"/>
    <w:rsid w:val="00DF75B2"/>
    <w:rsid w:val="00E46CEF"/>
    <w:rsid w:val="00EA5C30"/>
    <w:rsid w:val="00EE741D"/>
    <w:rsid w:val="00EF256B"/>
    <w:rsid w:val="00F25D81"/>
    <w:rsid w:val="00F47245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Closing"/>
    <w:basedOn w:val="a"/>
    <w:link w:val="ab"/>
    <w:rsid w:val="0000095E"/>
    <w:pPr>
      <w:jc w:val="right"/>
    </w:pPr>
  </w:style>
  <w:style w:type="character" w:customStyle="1" w:styleId="ab">
    <w:name w:val="結語 (文字)"/>
    <w:basedOn w:val="a0"/>
    <w:link w:val="aa"/>
    <w:rsid w:val="0000095E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rsid w:val="00561FE8"/>
  </w:style>
  <w:style w:type="character" w:customStyle="1" w:styleId="ad">
    <w:name w:val="日付 (文字)"/>
    <w:basedOn w:val="a0"/>
    <w:link w:val="ac"/>
    <w:rsid w:val="00561FE8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rsid w:val="00561FE8"/>
    <w:pPr>
      <w:jc w:val="center"/>
    </w:pPr>
  </w:style>
  <w:style w:type="character" w:customStyle="1" w:styleId="af">
    <w:name w:val="記 (文字)"/>
    <w:basedOn w:val="a0"/>
    <w:link w:val="ae"/>
    <w:rsid w:val="00561F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実</cp:lastModifiedBy>
  <cp:revision>6</cp:revision>
  <cp:lastPrinted>2017-07-11T23:12:00Z</cp:lastPrinted>
  <dcterms:created xsi:type="dcterms:W3CDTF">2020-01-29T00:28:00Z</dcterms:created>
  <dcterms:modified xsi:type="dcterms:W3CDTF">2020-01-29T00:51:00Z</dcterms:modified>
</cp:coreProperties>
</file>